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1F6F" w14:textId="49029C74" w:rsidR="00132994" w:rsidRPr="00132994" w:rsidRDefault="0082540D" w:rsidP="00132994">
      <w:pPr>
        <w:pStyle w:val="11"/>
        <w:keepNext w:val="0"/>
        <w:spacing w:after="120" w:line="240" w:lineRule="auto"/>
        <w:ind w:firstLine="709"/>
        <w:jc w:val="center"/>
        <w:rPr>
          <w:b/>
          <w:bCs/>
          <w:sz w:val="36"/>
          <w:szCs w:val="36"/>
        </w:rPr>
      </w:pPr>
      <w:r w:rsidRPr="00132994">
        <w:rPr>
          <w:b/>
          <w:bCs/>
          <w:sz w:val="36"/>
          <w:szCs w:val="36"/>
        </w:rPr>
        <w:t>Календарный учебный график</w:t>
      </w:r>
    </w:p>
    <w:tbl>
      <w:tblPr>
        <w:tblW w:w="544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846"/>
        <w:gridCol w:w="847"/>
        <w:gridCol w:w="845"/>
        <w:gridCol w:w="844"/>
        <w:gridCol w:w="844"/>
        <w:gridCol w:w="845"/>
        <w:gridCol w:w="844"/>
        <w:gridCol w:w="844"/>
        <w:gridCol w:w="844"/>
        <w:gridCol w:w="844"/>
        <w:gridCol w:w="1237"/>
        <w:gridCol w:w="1237"/>
        <w:gridCol w:w="1237"/>
      </w:tblGrid>
      <w:tr w:rsidR="0082540D" w:rsidRPr="00162034" w14:paraId="02C1D98E" w14:textId="5433137F" w:rsidTr="00AB23AB">
        <w:trPr>
          <w:trHeight w:val="329"/>
          <w:tblHeader/>
        </w:trPr>
        <w:tc>
          <w:tcPr>
            <w:tcW w:w="3686" w:type="dxa"/>
            <w:vMerge w:val="restart"/>
          </w:tcPr>
          <w:p w14:paraId="40062843" w14:textId="77777777" w:rsidR="0082540D" w:rsidRPr="00162034" w:rsidRDefault="0082540D" w:rsidP="0084422D">
            <w:pPr>
              <w:pStyle w:val="ac"/>
              <w:keepNext w:val="0"/>
              <w:rPr>
                <w:szCs w:val="24"/>
              </w:rPr>
            </w:pPr>
            <w:r w:rsidRPr="00162034">
              <w:rPr>
                <w:szCs w:val="24"/>
              </w:rPr>
              <w:t>Наименование разделов (модулей), тем, видов аттестации</w:t>
            </w:r>
          </w:p>
        </w:tc>
        <w:tc>
          <w:tcPr>
            <w:tcW w:w="12158" w:type="dxa"/>
            <w:gridSpan w:val="13"/>
          </w:tcPr>
          <w:p w14:paraId="467FCB26" w14:textId="17A905E0" w:rsidR="0082540D" w:rsidRPr="00162034" w:rsidRDefault="0082540D" w:rsidP="0084422D">
            <w:pPr>
              <w:pStyle w:val="ac"/>
              <w:rPr>
                <w:szCs w:val="24"/>
              </w:rPr>
            </w:pPr>
            <w:r w:rsidRPr="00162034">
              <w:rPr>
                <w:szCs w:val="24"/>
              </w:rPr>
              <w:t>Количество дней / </w:t>
            </w:r>
            <w:proofErr w:type="spellStart"/>
            <w:r w:rsidRPr="00162034">
              <w:rPr>
                <w:szCs w:val="24"/>
              </w:rPr>
              <w:t>ак</w:t>
            </w:r>
            <w:proofErr w:type="spellEnd"/>
            <w:r w:rsidRPr="00162034">
              <w:rPr>
                <w:szCs w:val="24"/>
              </w:rPr>
              <w:t>. час</w:t>
            </w:r>
          </w:p>
        </w:tc>
      </w:tr>
      <w:tr w:rsidR="0082540D" w:rsidRPr="00162034" w14:paraId="575B3ED4" w14:textId="2FA14CBE" w:rsidTr="0082540D">
        <w:trPr>
          <w:tblHeader/>
        </w:trPr>
        <w:tc>
          <w:tcPr>
            <w:tcW w:w="3686" w:type="dxa"/>
            <w:vMerge/>
          </w:tcPr>
          <w:p w14:paraId="61C3DDFF" w14:textId="77777777" w:rsidR="0082540D" w:rsidRPr="00162034" w:rsidRDefault="0082540D" w:rsidP="0082540D">
            <w:pPr>
              <w:pStyle w:val="ac"/>
              <w:rPr>
                <w:szCs w:val="24"/>
              </w:rPr>
            </w:pPr>
          </w:p>
        </w:tc>
        <w:tc>
          <w:tcPr>
            <w:tcW w:w="846" w:type="dxa"/>
          </w:tcPr>
          <w:p w14:paraId="32286F6F" w14:textId="77777777" w:rsidR="0082540D" w:rsidRPr="00162034" w:rsidRDefault="0082540D" w:rsidP="0082540D">
            <w:pPr>
              <w:pStyle w:val="ac"/>
              <w:rPr>
                <w:szCs w:val="24"/>
              </w:rPr>
            </w:pPr>
            <w:r w:rsidRPr="00162034">
              <w:rPr>
                <w:szCs w:val="24"/>
              </w:rPr>
              <w:t>Д1</w:t>
            </w:r>
          </w:p>
        </w:tc>
        <w:tc>
          <w:tcPr>
            <w:tcW w:w="847" w:type="dxa"/>
          </w:tcPr>
          <w:p w14:paraId="5447C01A" w14:textId="77777777" w:rsidR="0082540D" w:rsidRPr="00162034" w:rsidRDefault="0082540D" w:rsidP="0082540D">
            <w:pPr>
              <w:pStyle w:val="ac"/>
              <w:rPr>
                <w:szCs w:val="24"/>
              </w:rPr>
            </w:pPr>
            <w:r w:rsidRPr="00162034">
              <w:rPr>
                <w:szCs w:val="24"/>
              </w:rPr>
              <w:t>Д2</w:t>
            </w:r>
          </w:p>
        </w:tc>
        <w:tc>
          <w:tcPr>
            <w:tcW w:w="845" w:type="dxa"/>
          </w:tcPr>
          <w:p w14:paraId="5FA189EC" w14:textId="77777777" w:rsidR="0082540D" w:rsidRPr="00162034" w:rsidRDefault="0082540D" w:rsidP="0082540D">
            <w:pPr>
              <w:pStyle w:val="ac"/>
              <w:rPr>
                <w:szCs w:val="24"/>
              </w:rPr>
            </w:pPr>
            <w:r w:rsidRPr="00162034">
              <w:rPr>
                <w:szCs w:val="24"/>
              </w:rPr>
              <w:t>Д3</w:t>
            </w:r>
          </w:p>
        </w:tc>
        <w:tc>
          <w:tcPr>
            <w:tcW w:w="844" w:type="dxa"/>
          </w:tcPr>
          <w:p w14:paraId="533512D4" w14:textId="77777777" w:rsidR="0082540D" w:rsidRPr="00162034" w:rsidRDefault="0082540D" w:rsidP="0082540D">
            <w:pPr>
              <w:pStyle w:val="ac"/>
              <w:rPr>
                <w:szCs w:val="24"/>
              </w:rPr>
            </w:pPr>
            <w:r w:rsidRPr="00162034">
              <w:rPr>
                <w:szCs w:val="24"/>
              </w:rPr>
              <w:t>Д4</w:t>
            </w:r>
          </w:p>
        </w:tc>
        <w:tc>
          <w:tcPr>
            <w:tcW w:w="844" w:type="dxa"/>
          </w:tcPr>
          <w:p w14:paraId="36201EAA" w14:textId="77777777" w:rsidR="0082540D" w:rsidRPr="00162034" w:rsidRDefault="0082540D" w:rsidP="0082540D">
            <w:pPr>
              <w:pStyle w:val="ac"/>
              <w:rPr>
                <w:szCs w:val="24"/>
              </w:rPr>
            </w:pPr>
            <w:r w:rsidRPr="00162034">
              <w:rPr>
                <w:szCs w:val="24"/>
              </w:rPr>
              <w:t>Д5</w:t>
            </w:r>
          </w:p>
        </w:tc>
        <w:tc>
          <w:tcPr>
            <w:tcW w:w="845" w:type="dxa"/>
          </w:tcPr>
          <w:p w14:paraId="09453CD3" w14:textId="77777777" w:rsidR="0082540D" w:rsidRPr="00162034" w:rsidRDefault="0082540D" w:rsidP="0082540D">
            <w:pPr>
              <w:pStyle w:val="ac"/>
              <w:rPr>
                <w:szCs w:val="24"/>
              </w:rPr>
            </w:pPr>
            <w:r w:rsidRPr="00162034">
              <w:rPr>
                <w:szCs w:val="24"/>
              </w:rPr>
              <w:t>Д6</w:t>
            </w:r>
          </w:p>
        </w:tc>
        <w:tc>
          <w:tcPr>
            <w:tcW w:w="844" w:type="dxa"/>
          </w:tcPr>
          <w:p w14:paraId="403B0EB1" w14:textId="77777777" w:rsidR="0082540D" w:rsidRPr="00162034" w:rsidRDefault="0082540D" w:rsidP="0082540D">
            <w:pPr>
              <w:pStyle w:val="ac"/>
              <w:rPr>
                <w:szCs w:val="24"/>
              </w:rPr>
            </w:pPr>
            <w:r w:rsidRPr="00162034">
              <w:rPr>
                <w:szCs w:val="24"/>
              </w:rPr>
              <w:t>Д7</w:t>
            </w:r>
          </w:p>
        </w:tc>
        <w:tc>
          <w:tcPr>
            <w:tcW w:w="844" w:type="dxa"/>
          </w:tcPr>
          <w:p w14:paraId="34AF844D" w14:textId="77777777" w:rsidR="0082540D" w:rsidRPr="00162034" w:rsidRDefault="0082540D" w:rsidP="0082540D">
            <w:pPr>
              <w:pStyle w:val="ac"/>
              <w:rPr>
                <w:szCs w:val="24"/>
              </w:rPr>
            </w:pPr>
            <w:r w:rsidRPr="00162034">
              <w:rPr>
                <w:szCs w:val="24"/>
              </w:rPr>
              <w:t>Д8</w:t>
            </w:r>
          </w:p>
        </w:tc>
        <w:tc>
          <w:tcPr>
            <w:tcW w:w="844" w:type="dxa"/>
          </w:tcPr>
          <w:p w14:paraId="4C735C4F" w14:textId="77777777" w:rsidR="0082540D" w:rsidRPr="00162034" w:rsidRDefault="0082540D" w:rsidP="0082540D">
            <w:pPr>
              <w:pStyle w:val="ac"/>
              <w:rPr>
                <w:szCs w:val="24"/>
              </w:rPr>
            </w:pPr>
            <w:r w:rsidRPr="00162034">
              <w:rPr>
                <w:szCs w:val="24"/>
              </w:rPr>
              <w:t>Д9</w:t>
            </w:r>
          </w:p>
        </w:tc>
        <w:tc>
          <w:tcPr>
            <w:tcW w:w="844" w:type="dxa"/>
          </w:tcPr>
          <w:p w14:paraId="00A9107B" w14:textId="77777777" w:rsidR="0082540D" w:rsidRPr="00162034" w:rsidRDefault="0082540D" w:rsidP="0082540D">
            <w:pPr>
              <w:pStyle w:val="ac"/>
              <w:rPr>
                <w:szCs w:val="24"/>
              </w:rPr>
            </w:pPr>
            <w:r w:rsidRPr="00162034">
              <w:rPr>
                <w:szCs w:val="24"/>
              </w:rPr>
              <w:t>Д10</w:t>
            </w:r>
          </w:p>
        </w:tc>
        <w:tc>
          <w:tcPr>
            <w:tcW w:w="1237" w:type="dxa"/>
          </w:tcPr>
          <w:p w14:paraId="70E9E0A0" w14:textId="54F5A6FC" w:rsidR="0082540D" w:rsidRPr="00162034" w:rsidRDefault="0082540D" w:rsidP="0082540D">
            <w:pPr>
              <w:pStyle w:val="ac"/>
              <w:rPr>
                <w:szCs w:val="24"/>
              </w:rPr>
            </w:pPr>
            <w:r>
              <w:rPr>
                <w:szCs w:val="24"/>
              </w:rPr>
              <w:t>Д11</w:t>
            </w:r>
          </w:p>
        </w:tc>
        <w:tc>
          <w:tcPr>
            <w:tcW w:w="1237" w:type="dxa"/>
          </w:tcPr>
          <w:p w14:paraId="3AE2E6FF" w14:textId="4C9AFF15" w:rsidR="0082540D" w:rsidRPr="00162034" w:rsidRDefault="0082540D" w:rsidP="0082540D">
            <w:pPr>
              <w:pStyle w:val="ac"/>
              <w:rPr>
                <w:szCs w:val="24"/>
              </w:rPr>
            </w:pPr>
            <w:r>
              <w:rPr>
                <w:szCs w:val="24"/>
              </w:rPr>
              <w:t>Д12</w:t>
            </w:r>
          </w:p>
        </w:tc>
        <w:tc>
          <w:tcPr>
            <w:tcW w:w="1237" w:type="dxa"/>
          </w:tcPr>
          <w:p w14:paraId="5A09E9FE" w14:textId="41CAFF0D" w:rsidR="0082540D" w:rsidRPr="00162034" w:rsidRDefault="0082540D" w:rsidP="0082540D">
            <w:pPr>
              <w:pStyle w:val="ac"/>
              <w:rPr>
                <w:szCs w:val="24"/>
              </w:rPr>
            </w:pPr>
            <w:r w:rsidRPr="00162034">
              <w:rPr>
                <w:szCs w:val="24"/>
              </w:rPr>
              <w:t>Итого</w:t>
            </w:r>
          </w:p>
        </w:tc>
      </w:tr>
      <w:tr w:rsidR="0082540D" w:rsidRPr="00162034" w14:paraId="4C0AF188" w14:textId="49628E5D" w:rsidTr="0082540D">
        <w:tc>
          <w:tcPr>
            <w:tcW w:w="3686" w:type="dxa"/>
          </w:tcPr>
          <w:p w14:paraId="62863530" w14:textId="77777777" w:rsidR="0082540D" w:rsidRPr="00162034" w:rsidRDefault="0082540D" w:rsidP="0082540D">
            <w:pPr>
              <w:pStyle w:val="12"/>
              <w:rPr>
                <w:b/>
                <w:szCs w:val="24"/>
              </w:rPr>
            </w:pPr>
            <w:r w:rsidRPr="00162034">
              <w:rPr>
                <w:b/>
                <w:bCs/>
                <w:szCs w:val="24"/>
              </w:rPr>
              <w:t>Модуль 1. Движение «</w:t>
            </w:r>
            <w:proofErr w:type="spellStart"/>
            <w:r w:rsidRPr="00162034">
              <w:rPr>
                <w:b/>
                <w:bCs/>
                <w:szCs w:val="24"/>
              </w:rPr>
              <w:t>Абилимпикс</w:t>
            </w:r>
            <w:proofErr w:type="spellEnd"/>
            <w:r w:rsidRPr="00162034">
              <w:rPr>
                <w:b/>
                <w:bCs/>
                <w:szCs w:val="24"/>
              </w:rPr>
              <w:t>»: история развития и основы нормативно-правового обеспечения организации и проведения Национальных чемпионатов «</w:t>
            </w:r>
            <w:proofErr w:type="spellStart"/>
            <w:r w:rsidRPr="00162034">
              <w:rPr>
                <w:b/>
                <w:bCs/>
                <w:szCs w:val="24"/>
              </w:rPr>
              <w:t>Абилимпикс</w:t>
            </w:r>
            <w:proofErr w:type="spellEnd"/>
            <w:r w:rsidRPr="00162034">
              <w:rPr>
                <w:b/>
                <w:bCs/>
                <w:szCs w:val="24"/>
              </w:rPr>
              <w:t>»</w:t>
            </w:r>
          </w:p>
        </w:tc>
        <w:tc>
          <w:tcPr>
            <w:tcW w:w="846" w:type="dxa"/>
          </w:tcPr>
          <w:p w14:paraId="51B35B09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  <w:r w:rsidRPr="00162034">
              <w:rPr>
                <w:b/>
                <w:szCs w:val="24"/>
              </w:rPr>
              <w:t>8</w:t>
            </w:r>
          </w:p>
        </w:tc>
        <w:tc>
          <w:tcPr>
            <w:tcW w:w="847" w:type="dxa"/>
          </w:tcPr>
          <w:p w14:paraId="68B857FC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5" w:type="dxa"/>
          </w:tcPr>
          <w:p w14:paraId="03145816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3E83E8EF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658BE15B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5" w:type="dxa"/>
          </w:tcPr>
          <w:p w14:paraId="42514A4F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439C81E7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66306683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69D9A97F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5E485B48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1237" w:type="dxa"/>
          </w:tcPr>
          <w:p w14:paraId="18E2B373" w14:textId="20BEC5BA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1237" w:type="dxa"/>
          </w:tcPr>
          <w:p w14:paraId="69FDCBA1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1237" w:type="dxa"/>
          </w:tcPr>
          <w:p w14:paraId="64FC5E80" w14:textId="23A763F3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  <w:r w:rsidRPr="00162034">
              <w:rPr>
                <w:b/>
                <w:szCs w:val="24"/>
              </w:rPr>
              <w:t>8</w:t>
            </w:r>
          </w:p>
        </w:tc>
      </w:tr>
      <w:tr w:rsidR="0082540D" w:rsidRPr="00162034" w14:paraId="37E06D96" w14:textId="40C230BD" w:rsidTr="0082540D">
        <w:tc>
          <w:tcPr>
            <w:tcW w:w="3686" w:type="dxa"/>
          </w:tcPr>
          <w:p w14:paraId="5AE0D56E" w14:textId="77777777" w:rsidR="0082540D" w:rsidRPr="00162034" w:rsidRDefault="0082540D" w:rsidP="0082540D">
            <w:pPr>
              <w:pStyle w:val="12"/>
              <w:rPr>
                <w:szCs w:val="24"/>
              </w:rPr>
            </w:pPr>
            <w:r w:rsidRPr="00162034">
              <w:rPr>
                <w:szCs w:val="24"/>
              </w:rPr>
              <w:t>История развития движения «</w:t>
            </w:r>
            <w:proofErr w:type="spellStart"/>
            <w:r w:rsidRPr="00162034">
              <w:rPr>
                <w:szCs w:val="24"/>
              </w:rPr>
              <w:t>Абилимпикс</w:t>
            </w:r>
            <w:proofErr w:type="spellEnd"/>
            <w:r w:rsidRPr="00162034">
              <w:rPr>
                <w:szCs w:val="24"/>
              </w:rPr>
              <w:t>»</w:t>
            </w:r>
          </w:p>
        </w:tc>
        <w:tc>
          <w:tcPr>
            <w:tcW w:w="846" w:type="dxa"/>
          </w:tcPr>
          <w:p w14:paraId="7E68D3CB" w14:textId="77777777" w:rsidR="0082540D" w:rsidRDefault="0082540D" w:rsidP="0082540D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2Л</w:t>
            </w:r>
          </w:p>
          <w:p w14:paraId="16921619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14:paraId="7D668097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606013F2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60EA04C0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0CC531CA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0413C56A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05891B60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77EBD743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2DAE17AF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0ACF4F3F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4E1FDFFB" w14:textId="51B4440A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048D71BD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74D48D23" w14:textId="67B22D0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2</w:t>
            </w:r>
          </w:p>
        </w:tc>
      </w:tr>
      <w:tr w:rsidR="0082540D" w:rsidRPr="00162034" w14:paraId="5F6BE4FC" w14:textId="193766B0" w:rsidTr="0082540D">
        <w:tc>
          <w:tcPr>
            <w:tcW w:w="3686" w:type="dxa"/>
          </w:tcPr>
          <w:p w14:paraId="37D8DF52" w14:textId="77777777" w:rsidR="0082540D" w:rsidRPr="00162034" w:rsidRDefault="0082540D" w:rsidP="0082540D">
            <w:pPr>
              <w:pStyle w:val="12"/>
              <w:rPr>
                <w:szCs w:val="24"/>
              </w:rPr>
            </w:pPr>
            <w:r w:rsidRPr="00162034">
              <w:rPr>
                <w:szCs w:val="24"/>
              </w:rPr>
              <w:t>Нормативное обеспечение проведения Национальных чемпионатов «</w:t>
            </w:r>
            <w:proofErr w:type="spellStart"/>
            <w:r w:rsidRPr="00162034">
              <w:rPr>
                <w:szCs w:val="24"/>
              </w:rPr>
              <w:t>Абилимпикс</w:t>
            </w:r>
            <w:proofErr w:type="spellEnd"/>
            <w:r w:rsidRPr="00162034">
              <w:rPr>
                <w:szCs w:val="24"/>
              </w:rPr>
              <w:t>»</w:t>
            </w:r>
          </w:p>
        </w:tc>
        <w:tc>
          <w:tcPr>
            <w:tcW w:w="846" w:type="dxa"/>
          </w:tcPr>
          <w:p w14:paraId="045A4C10" w14:textId="0FD96BE5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14:paraId="31DE6385" w14:textId="77777777" w:rsidR="0082540D" w:rsidRDefault="0082540D" w:rsidP="0082540D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162034">
              <w:rPr>
                <w:szCs w:val="24"/>
              </w:rPr>
              <w:t>Л</w:t>
            </w:r>
          </w:p>
          <w:p w14:paraId="1724B059" w14:textId="3B9CABC0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2СР</w:t>
            </w:r>
          </w:p>
        </w:tc>
        <w:tc>
          <w:tcPr>
            <w:tcW w:w="845" w:type="dxa"/>
          </w:tcPr>
          <w:p w14:paraId="758DF216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618D3931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01D7E8BE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53086FA1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05AF4C96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3119B97C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42ED9D38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30B538A6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334B00D6" w14:textId="0BA31AD0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5DBCBE5E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7D6B21DC" w14:textId="397657E2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4</w:t>
            </w:r>
          </w:p>
        </w:tc>
      </w:tr>
      <w:tr w:rsidR="0082540D" w:rsidRPr="00162034" w14:paraId="168356BB" w14:textId="11FEF068" w:rsidTr="0082540D">
        <w:tc>
          <w:tcPr>
            <w:tcW w:w="3686" w:type="dxa"/>
          </w:tcPr>
          <w:p w14:paraId="493C902E" w14:textId="77777777" w:rsidR="0082540D" w:rsidRPr="00162034" w:rsidRDefault="0082540D" w:rsidP="0082540D">
            <w:pPr>
              <w:pStyle w:val="12"/>
              <w:rPr>
                <w:szCs w:val="24"/>
                <w:shd w:val="clear" w:color="auto" w:fill="FFFFFF"/>
              </w:rPr>
            </w:pPr>
            <w:r w:rsidRPr="00162034">
              <w:rPr>
                <w:szCs w:val="24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846" w:type="dxa"/>
          </w:tcPr>
          <w:p w14:paraId="33741F7C" w14:textId="230CFABF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14:paraId="08E8ABAC" w14:textId="0475B4B4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2СР</w:t>
            </w:r>
          </w:p>
        </w:tc>
        <w:tc>
          <w:tcPr>
            <w:tcW w:w="845" w:type="dxa"/>
          </w:tcPr>
          <w:p w14:paraId="610E8DDE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06657A2F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7E0D0C33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559A0A65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118DA6ED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02498A99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5A56C168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4D46AAF8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2B19C410" w14:textId="0B48559D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2B760856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7C598671" w14:textId="0C1659FD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2</w:t>
            </w:r>
          </w:p>
        </w:tc>
      </w:tr>
      <w:tr w:rsidR="0082540D" w:rsidRPr="00162034" w14:paraId="29D7E82A" w14:textId="118793E4" w:rsidTr="0082540D">
        <w:tc>
          <w:tcPr>
            <w:tcW w:w="3686" w:type="dxa"/>
            <w:vAlign w:val="center"/>
          </w:tcPr>
          <w:p w14:paraId="47A31142" w14:textId="77777777" w:rsidR="0082540D" w:rsidRPr="00162034" w:rsidRDefault="0082540D" w:rsidP="0082540D">
            <w:pPr>
              <w:pStyle w:val="12"/>
              <w:rPr>
                <w:b/>
                <w:bCs/>
                <w:szCs w:val="24"/>
              </w:rPr>
            </w:pPr>
            <w:r w:rsidRPr="00162034">
              <w:rPr>
                <w:b/>
                <w:szCs w:val="24"/>
              </w:rPr>
              <w:t xml:space="preserve">Модуль 2.  Особенности организации и проведения </w:t>
            </w:r>
            <w:r>
              <w:rPr>
                <w:b/>
                <w:szCs w:val="24"/>
              </w:rPr>
              <w:t>Регионального</w:t>
            </w:r>
            <w:r w:rsidRPr="00162034">
              <w:rPr>
                <w:b/>
                <w:szCs w:val="24"/>
              </w:rPr>
              <w:t xml:space="preserve"> чемпионата «</w:t>
            </w:r>
            <w:proofErr w:type="spellStart"/>
            <w:r w:rsidRPr="00162034">
              <w:rPr>
                <w:b/>
                <w:szCs w:val="24"/>
              </w:rPr>
              <w:t>Абилимпикс</w:t>
            </w:r>
            <w:proofErr w:type="spellEnd"/>
            <w:r w:rsidRPr="00162034">
              <w:rPr>
                <w:b/>
                <w:szCs w:val="24"/>
              </w:rPr>
              <w:t>»</w:t>
            </w:r>
          </w:p>
        </w:tc>
        <w:tc>
          <w:tcPr>
            <w:tcW w:w="846" w:type="dxa"/>
          </w:tcPr>
          <w:p w14:paraId="55D9FC33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7" w:type="dxa"/>
          </w:tcPr>
          <w:p w14:paraId="26AD0799" w14:textId="633196DE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5" w:type="dxa"/>
          </w:tcPr>
          <w:p w14:paraId="57092E9B" w14:textId="1ABE0A5B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  <w:r w:rsidRPr="00162034">
              <w:rPr>
                <w:b/>
                <w:szCs w:val="24"/>
              </w:rPr>
              <w:t>8</w:t>
            </w:r>
          </w:p>
        </w:tc>
        <w:tc>
          <w:tcPr>
            <w:tcW w:w="844" w:type="dxa"/>
          </w:tcPr>
          <w:p w14:paraId="164DC8BA" w14:textId="079FF28B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844" w:type="dxa"/>
          </w:tcPr>
          <w:p w14:paraId="411A47EF" w14:textId="1E287BCA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845" w:type="dxa"/>
          </w:tcPr>
          <w:p w14:paraId="284676CA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3247EA7E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0BFBA5B7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50110AF6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38DE6306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1237" w:type="dxa"/>
          </w:tcPr>
          <w:p w14:paraId="4689A6FC" w14:textId="7109166A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1237" w:type="dxa"/>
          </w:tcPr>
          <w:p w14:paraId="7EB04375" w14:textId="77777777" w:rsidR="0082540D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1237" w:type="dxa"/>
          </w:tcPr>
          <w:p w14:paraId="1941489A" w14:textId="5086ED11" w:rsidR="0082540D" w:rsidRDefault="0082540D" w:rsidP="0082540D">
            <w:pPr>
              <w:pStyle w:val="a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</w:tr>
      <w:tr w:rsidR="0082540D" w:rsidRPr="00162034" w14:paraId="07C15DE0" w14:textId="788B0D50" w:rsidTr="0082540D">
        <w:tc>
          <w:tcPr>
            <w:tcW w:w="3686" w:type="dxa"/>
            <w:shd w:val="clear" w:color="auto" w:fill="auto"/>
            <w:vAlign w:val="center"/>
          </w:tcPr>
          <w:p w14:paraId="5AF26C32" w14:textId="77777777" w:rsidR="0082540D" w:rsidRDefault="0082540D" w:rsidP="0082540D">
            <w:pPr>
              <w:pStyle w:val="12"/>
            </w:pPr>
            <w:r>
              <w:t xml:space="preserve">Нормативное обеспечение проведения чемпионата на региональном уровне. </w:t>
            </w:r>
          </w:p>
          <w:p w14:paraId="212DAB4F" w14:textId="77777777" w:rsidR="0082540D" w:rsidRPr="00162034" w:rsidRDefault="0082540D" w:rsidP="0082540D">
            <w:pPr>
              <w:pStyle w:val="12"/>
              <w:rPr>
                <w:b/>
                <w:szCs w:val="24"/>
              </w:rPr>
            </w:pPr>
            <w:r>
              <w:t>Региональные компетенции</w:t>
            </w:r>
          </w:p>
        </w:tc>
        <w:tc>
          <w:tcPr>
            <w:tcW w:w="846" w:type="dxa"/>
          </w:tcPr>
          <w:p w14:paraId="7011B3D0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7" w:type="dxa"/>
          </w:tcPr>
          <w:p w14:paraId="223A56AF" w14:textId="0075B06C" w:rsidR="0082540D" w:rsidRPr="006154E6" w:rsidRDefault="0082540D" w:rsidP="0082540D">
            <w:pPr>
              <w:pStyle w:val="ae"/>
              <w:jc w:val="center"/>
              <w:rPr>
                <w:bCs/>
                <w:szCs w:val="24"/>
              </w:rPr>
            </w:pPr>
          </w:p>
        </w:tc>
        <w:tc>
          <w:tcPr>
            <w:tcW w:w="845" w:type="dxa"/>
          </w:tcPr>
          <w:p w14:paraId="1221BE31" w14:textId="77777777" w:rsidR="0082540D" w:rsidRDefault="0082540D" w:rsidP="0082540D">
            <w:pPr>
              <w:pStyle w:val="a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Pr="006154E6">
              <w:rPr>
                <w:bCs/>
                <w:szCs w:val="24"/>
              </w:rPr>
              <w:t>Л</w:t>
            </w:r>
          </w:p>
          <w:p w14:paraId="331C2E59" w14:textId="338A0E0E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  <w:r>
              <w:rPr>
                <w:bCs/>
                <w:szCs w:val="24"/>
              </w:rPr>
              <w:t>2СР</w:t>
            </w:r>
          </w:p>
        </w:tc>
        <w:tc>
          <w:tcPr>
            <w:tcW w:w="844" w:type="dxa"/>
          </w:tcPr>
          <w:p w14:paraId="5B2ADDB4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16882646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5" w:type="dxa"/>
          </w:tcPr>
          <w:p w14:paraId="003103C8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736AB38B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5F76DBEC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6DDFE1B2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40E25842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1237" w:type="dxa"/>
          </w:tcPr>
          <w:p w14:paraId="4660B9B6" w14:textId="04ADCB0F" w:rsidR="0082540D" w:rsidRPr="00700F19" w:rsidRDefault="0082540D" w:rsidP="0082540D">
            <w:pPr>
              <w:pStyle w:val="ae"/>
              <w:jc w:val="center"/>
              <w:rPr>
                <w:bCs/>
                <w:szCs w:val="24"/>
              </w:rPr>
            </w:pPr>
          </w:p>
        </w:tc>
        <w:tc>
          <w:tcPr>
            <w:tcW w:w="1237" w:type="dxa"/>
          </w:tcPr>
          <w:p w14:paraId="11B01282" w14:textId="77777777" w:rsidR="0082540D" w:rsidRPr="00700F19" w:rsidRDefault="0082540D" w:rsidP="0082540D">
            <w:pPr>
              <w:pStyle w:val="ae"/>
              <w:jc w:val="center"/>
              <w:rPr>
                <w:bCs/>
                <w:szCs w:val="24"/>
              </w:rPr>
            </w:pPr>
          </w:p>
        </w:tc>
        <w:tc>
          <w:tcPr>
            <w:tcW w:w="1237" w:type="dxa"/>
          </w:tcPr>
          <w:p w14:paraId="098AC04F" w14:textId="63417AD1" w:rsidR="0082540D" w:rsidRPr="00700F19" w:rsidRDefault="0082540D" w:rsidP="0082540D">
            <w:pPr>
              <w:pStyle w:val="ae"/>
              <w:jc w:val="center"/>
              <w:rPr>
                <w:bCs/>
                <w:szCs w:val="24"/>
              </w:rPr>
            </w:pPr>
            <w:r w:rsidRPr="00700F19">
              <w:rPr>
                <w:bCs/>
                <w:szCs w:val="24"/>
              </w:rPr>
              <w:t>6</w:t>
            </w:r>
          </w:p>
        </w:tc>
      </w:tr>
      <w:tr w:rsidR="0082540D" w:rsidRPr="00162034" w14:paraId="23E0DE2A" w14:textId="2B004F1F" w:rsidTr="0082540D">
        <w:tc>
          <w:tcPr>
            <w:tcW w:w="3686" w:type="dxa"/>
            <w:vAlign w:val="center"/>
          </w:tcPr>
          <w:p w14:paraId="203B1D4A" w14:textId="77777777" w:rsidR="0082540D" w:rsidRPr="00162034" w:rsidRDefault="0082540D" w:rsidP="0082540D">
            <w:pPr>
              <w:pStyle w:val="12"/>
              <w:rPr>
                <w:b/>
                <w:bCs/>
                <w:szCs w:val="24"/>
              </w:rPr>
            </w:pPr>
            <w:r>
              <w:rPr>
                <w:szCs w:val="24"/>
              </w:rPr>
              <w:t>Модели</w:t>
            </w:r>
            <w:r w:rsidRPr="00162034">
              <w:rPr>
                <w:szCs w:val="24"/>
              </w:rPr>
              <w:t xml:space="preserve"> проведения </w:t>
            </w:r>
            <w:r>
              <w:rPr>
                <w:szCs w:val="24"/>
              </w:rPr>
              <w:t xml:space="preserve">Регионального </w:t>
            </w:r>
            <w:r w:rsidRPr="00162034">
              <w:rPr>
                <w:szCs w:val="24"/>
              </w:rPr>
              <w:t>чемпионата «</w:t>
            </w:r>
            <w:proofErr w:type="spellStart"/>
            <w:r w:rsidRPr="00162034">
              <w:rPr>
                <w:szCs w:val="24"/>
              </w:rPr>
              <w:t>Абилимпикс</w:t>
            </w:r>
            <w:proofErr w:type="spellEnd"/>
            <w:r w:rsidRPr="00162034">
              <w:rPr>
                <w:szCs w:val="24"/>
              </w:rPr>
              <w:t>»</w:t>
            </w:r>
          </w:p>
        </w:tc>
        <w:tc>
          <w:tcPr>
            <w:tcW w:w="846" w:type="dxa"/>
          </w:tcPr>
          <w:p w14:paraId="16DF5B3B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14:paraId="11BB9485" w14:textId="3DFDD6AF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643D5AA0" w14:textId="524A0806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2Л</w:t>
            </w:r>
          </w:p>
        </w:tc>
        <w:tc>
          <w:tcPr>
            <w:tcW w:w="844" w:type="dxa"/>
          </w:tcPr>
          <w:p w14:paraId="20CAA1B1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18A9B68E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41CD225A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75ABBC72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586954E1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5BEA1221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3DC66663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7F52BB1A" w14:textId="1A53BD51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0BBBBCFD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45E8297C" w14:textId="6211955E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2</w:t>
            </w:r>
          </w:p>
        </w:tc>
      </w:tr>
      <w:tr w:rsidR="0082540D" w:rsidRPr="00162034" w14:paraId="0FE94BE1" w14:textId="768C4FFD" w:rsidTr="0082540D">
        <w:tc>
          <w:tcPr>
            <w:tcW w:w="3686" w:type="dxa"/>
            <w:vAlign w:val="center"/>
          </w:tcPr>
          <w:p w14:paraId="04B7C5B5" w14:textId="77777777" w:rsidR="0082540D" w:rsidRPr="00162034" w:rsidRDefault="0082540D" w:rsidP="0082540D">
            <w:pPr>
              <w:pStyle w:val="12"/>
              <w:rPr>
                <w:b/>
                <w:bCs/>
                <w:szCs w:val="24"/>
              </w:rPr>
            </w:pPr>
            <w:r w:rsidRPr="00162034">
              <w:rPr>
                <w:szCs w:val="24"/>
              </w:rPr>
              <w:t>Организация доступной среды Национального чемпионата «</w:t>
            </w:r>
            <w:proofErr w:type="spellStart"/>
            <w:r w:rsidRPr="00162034">
              <w:rPr>
                <w:szCs w:val="24"/>
              </w:rPr>
              <w:t>Абилимпикс</w:t>
            </w:r>
            <w:proofErr w:type="spellEnd"/>
            <w:r w:rsidRPr="00162034">
              <w:rPr>
                <w:szCs w:val="24"/>
              </w:rPr>
              <w:t xml:space="preserve">» </w:t>
            </w:r>
          </w:p>
        </w:tc>
        <w:tc>
          <w:tcPr>
            <w:tcW w:w="846" w:type="dxa"/>
          </w:tcPr>
          <w:p w14:paraId="19285911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14:paraId="3BEDB060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577B9A8A" w14:textId="4E21BAEF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7D22BF51" w14:textId="77777777" w:rsidR="0082540D" w:rsidRDefault="0082540D" w:rsidP="0082540D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4Л</w:t>
            </w:r>
          </w:p>
          <w:p w14:paraId="3BE485E3" w14:textId="39129145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2ПЗ</w:t>
            </w:r>
          </w:p>
        </w:tc>
        <w:tc>
          <w:tcPr>
            <w:tcW w:w="844" w:type="dxa"/>
          </w:tcPr>
          <w:p w14:paraId="48F12291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65C7EAFE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418EF5B4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2474D5A8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31354AA6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647D9A1E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418E6C9B" w14:textId="19928F1D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13A630A6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7FE583DC" w14:textId="579C1123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6</w:t>
            </w:r>
          </w:p>
        </w:tc>
      </w:tr>
      <w:tr w:rsidR="0082540D" w:rsidRPr="00162034" w14:paraId="64AE5014" w14:textId="23007EF1" w:rsidTr="0082540D">
        <w:tc>
          <w:tcPr>
            <w:tcW w:w="3686" w:type="dxa"/>
          </w:tcPr>
          <w:p w14:paraId="0410BADA" w14:textId="77777777" w:rsidR="0082540D" w:rsidRPr="00162034" w:rsidRDefault="0082540D" w:rsidP="0082540D">
            <w:pPr>
              <w:pStyle w:val="12"/>
              <w:rPr>
                <w:szCs w:val="24"/>
              </w:rPr>
            </w:pPr>
            <w:r w:rsidRPr="00162034">
              <w:rPr>
                <w:color w:val="000000"/>
                <w:szCs w:val="24"/>
              </w:rPr>
              <w:lastRenderedPageBreak/>
              <w:t>Алгоритм действий эксперта при возникновении нештатных ситуаций</w:t>
            </w:r>
          </w:p>
        </w:tc>
        <w:tc>
          <w:tcPr>
            <w:tcW w:w="846" w:type="dxa"/>
          </w:tcPr>
          <w:p w14:paraId="10DCF4F2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14:paraId="07ADA0CA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2AFE13B1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4ED9F327" w14:textId="6D0C76DC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4E01F2C9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2Л</w:t>
            </w:r>
          </w:p>
          <w:p w14:paraId="1A51F9E9" w14:textId="3BCBF6CA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2ПЗ</w:t>
            </w:r>
          </w:p>
        </w:tc>
        <w:tc>
          <w:tcPr>
            <w:tcW w:w="845" w:type="dxa"/>
          </w:tcPr>
          <w:p w14:paraId="55ED11D8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02D28023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608A6B12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393A7FC3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14442DBD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169B7398" w14:textId="0AC3F5C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7C636C3F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6512AC4E" w14:textId="2B2F4ACA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4</w:t>
            </w:r>
          </w:p>
        </w:tc>
      </w:tr>
      <w:tr w:rsidR="0082540D" w:rsidRPr="00162034" w14:paraId="40C02946" w14:textId="1869147D" w:rsidTr="0082540D">
        <w:tc>
          <w:tcPr>
            <w:tcW w:w="3686" w:type="dxa"/>
          </w:tcPr>
          <w:p w14:paraId="0E430282" w14:textId="77777777" w:rsidR="0082540D" w:rsidRDefault="0082540D" w:rsidP="0082540D">
            <w:pPr>
              <w:pStyle w:val="12"/>
              <w:rPr>
                <w:szCs w:val="24"/>
                <w:shd w:val="clear" w:color="auto" w:fill="FFFFFF"/>
              </w:rPr>
            </w:pPr>
            <w:r w:rsidRPr="00162034">
              <w:rPr>
                <w:szCs w:val="24"/>
                <w:shd w:val="clear" w:color="auto" w:fill="FFFFFF"/>
              </w:rPr>
              <w:t>Промежуточная аттестация</w:t>
            </w:r>
          </w:p>
          <w:p w14:paraId="3BC3F6A4" w14:textId="77777777" w:rsidR="0082540D" w:rsidRPr="00162034" w:rsidRDefault="0082540D" w:rsidP="0082540D">
            <w:pPr>
              <w:pStyle w:val="12"/>
              <w:rPr>
                <w:szCs w:val="24"/>
                <w:shd w:val="clear" w:color="auto" w:fill="FFFFFF"/>
              </w:rPr>
            </w:pPr>
          </w:p>
        </w:tc>
        <w:tc>
          <w:tcPr>
            <w:tcW w:w="846" w:type="dxa"/>
          </w:tcPr>
          <w:p w14:paraId="67D9BB01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14:paraId="26E815DE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309BACD5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5F423048" w14:textId="1238B65C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0943303F" w14:textId="1AC78132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2СР</w:t>
            </w:r>
          </w:p>
        </w:tc>
        <w:tc>
          <w:tcPr>
            <w:tcW w:w="845" w:type="dxa"/>
          </w:tcPr>
          <w:p w14:paraId="719E9E8D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6D3573DE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36AAF42D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576624CF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049EF777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618830AC" w14:textId="1AB885B9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68C99F8E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1243C552" w14:textId="5054EE0A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2</w:t>
            </w:r>
          </w:p>
        </w:tc>
      </w:tr>
      <w:tr w:rsidR="0082540D" w:rsidRPr="00162034" w14:paraId="6A59D646" w14:textId="4CF5A052" w:rsidTr="0082540D">
        <w:tc>
          <w:tcPr>
            <w:tcW w:w="3686" w:type="dxa"/>
            <w:vAlign w:val="center"/>
          </w:tcPr>
          <w:p w14:paraId="26FC46C3" w14:textId="77777777" w:rsidR="0082540D" w:rsidRPr="00162034" w:rsidRDefault="0082540D" w:rsidP="0082540D">
            <w:pPr>
              <w:pStyle w:val="12"/>
              <w:rPr>
                <w:b/>
                <w:bCs/>
                <w:szCs w:val="24"/>
              </w:rPr>
            </w:pPr>
            <w:r w:rsidRPr="00162034">
              <w:rPr>
                <w:b/>
                <w:szCs w:val="24"/>
              </w:rPr>
              <w:t>Модуль 3. Организация работы и судейства экспертов во время Национального чемпионата «</w:t>
            </w:r>
            <w:proofErr w:type="spellStart"/>
            <w:r w:rsidRPr="00162034">
              <w:rPr>
                <w:b/>
                <w:szCs w:val="24"/>
              </w:rPr>
              <w:t>Абилимпикс</w:t>
            </w:r>
            <w:proofErr w:type="spellEnd"/>
            <w:r w:rsidRPr="00162034">
              <w:rPr>
                <w:b/>
                <w:szCs w:val="24"/>
              </w:rPr>
              <w:t>»</w:t>
            </w:r>
          </w:p>
        </w:tc>
        <w:tc>
          <w:tcPr>
            <w:tcW w:w="846" w:type="dxa"/>
          </w:tcPr>
          <w:p w14:paraId="373362A2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7" w:type="dxa"/>
          </w:tcPr>
          <w:p w14:paraId="495BB8BE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5" w:type="dxa"/>
          </w:tcPr>
          <w:p w14:paraId="5ECB2D55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33970DB1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44F503C9" w14:textId="1AB31571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5" w:type="dxa"/>
          </w:tcPr>
          <w:p w14:paraId="069F109D" w14:textId="7BB76F53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844" w:type="dxa"/>
          </w:tcPr>
          <w:p w14:paraId="1F4CFB4E" w14:textId="4736BBF0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  <w:r w:rsidRPr="00162034">
              <w:rPr>
                <w:b/>
                <w:szCs w:val="24"/>
              </w:rPr>
              <w:t>8</w:t>
            </w:r>
          </w:p>
        </w:tc>
        <w:tc>
          <w:tcPr>
            <w:tcW w:w="844" w:type="dxa"/>
          </w:tcPr>
          <w:p w14:paraId="67518F83" w14:textId="19D4B889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844" w:type="dxa"/>
          </w:tcPr>
          <w:p w14:paraId="3EFB8CED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535A2EFF" w14:textId="77777777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1237" w:type="dxa"/>
          </w:tcPr>
          <w:p w14:paraId="45C9D0BE" w14:textId="33EEC70D" w:rsidR="0082540D" w:rsidRPr="00162034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1237" w:type="dxa"/>
          </w:tcPr>
          <w:p w14:paraId="4CF3EEE9" w14:textId="77777777" w:rsidR="0082540D" w:rsidRDefault="0082540D" w:rsidP="0082540D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1237" w:type="dxa"/>
          </w:tcPr>
          <w:p w14:paraId="06145936" w14:textId="653CDA7C" w:rsidR="0082540D" w:rsidRDefault="0082540D" w:rsidP="0082540D">
            <w:pPr>
              <w:pStyle w:val="a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</w:tr>
      <w:tr w:rsidR="0082540D" w:rsidRPr="00162034" w14:paraId="571A0C46" w14:textId="55AF23EA" w:rsidTr="0082540D">
        <w:tc>
          <w:tcPr>
            <w:tcW w:w="3686" w:type="dxa"/>
            <w:vAlign w:val="center"/>
          </w:tcPr>
          <w:p w14:paraId="137E1FB0" w14:textId="77777777" w:rsidR="0082540D" w:rsidRPr="00162034" w:rsidRDefault="0082540D" w:rsidP="0082540D">
            <w:pPr>
              <w:pStyle w:val="12"/>
              <w:rPr>
                <w:bCs/>
                <w:szCs w:val="24"/>
              </w:rPr>
            </w:pPr>
            <w:r w:rsidRPr="00162034">
              <w:rPr>
                <w:bCs/>
                <w:szCs w:val="24"/>
              </w:rPr>
              <w:t>Права и обязанности экспертов. Роли экспертов</w:t>
            </w:r>
          </w:p>
        </w:tc>
        <w:tc>
          <w:tcPr>
            <w:tcW w:w="846" w:type="dxa"/>
          </w:tcPr>
          <w:p w14:paraId="689257C3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14:paraId="513DAFDA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46901A22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21475F53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4CDB1B60" w14:textId="634A4C84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10B82B27" w14:textId="77777777" w:rsidR="0082540D" w:rsidRDefault="0082540D" w:rsidP="0082540D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2Л</w:t>
            </w:r>
          </w:p>
          <w:p w14:paraId="045C204F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  <w:r w:rsidRPr="00E84CA8">
              <w:rPr>
                <w:szCs w:val="24"/>
              </w:rPr>
              <w:t>2ПЗ</w:t>
            </w:r>
          </w:p>
          <w:p w14:paraId="0CB622B8" w14:textId="5D501F75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2СР</w:t>
            </w:r>
          </w:p>
        </w:tc>
        <w:tc>
          <w:tcPr>
            <w:tcW w:w="844" w:type="dxa"/>
          </w:tcPr>
          <w:p w14:paraId="425EB573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4663D6FE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7F3B9C6C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2CECC662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12836DDA" w14:textId="6A570414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279F4F48" w14:textId="77777777" w:rsidR="0082540D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3B01A3CC" w14:textId="6A96B39E" w:rsidR="0082540D" w:rsidRDefault="0082540D" w:rsidP="0082540D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82540D" w:rsidRPr="00162034" w14:paraId="01AA3F09" w14:textId="48F59024" w:rsidTr="0082540D">
        <w:tc>
          <w:tcPr>
            <w:tcW w:w="3686" w:type="dxa"/>
            <w:vAlign w:val="center"/>
          </w:tcPr>
          <w:p w14:paraId="1D55CF98" w14:textId="77777777" w:rsidR="0082540D" w:rsidRPr="00162034" w:rsidRDefault="0082540D" w:rsidP="0082540D">
            <w:pPr>
              <w:pStyle w:val="12"/>
              <w:rPr>
                <w:b/>
                <w:bCs/>
                <w:szCs w:val="24"/>
              </w:rPr>
            </w:pPr>
            <w:r w:rsidRPr="00162034">
              <w:rPr>
                <w:szCs w:val="24"/>
              </w:rPr>
              <w:t xml:space="preserve">Регламент работы экспертов на площадке </w:t>
            </w:r>
          </w:p>
        </w:tc>
        <w:tc>
          <w:tcPr>
            <w:tcW w:w="846" w:type="dxa"/>
          </w:tcPr>
          <w:p w14:paraId="0009BEDB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14:paraId="10EB99B9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39751098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5B0A7C2A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3C4A42EE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2E894959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65D3C483" w14:textId="77777777" w:rsidR="0082540D" w:rsidRDefault="0082540D" w:rsidP="0082540D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2Л</w:t>
            </w:r>
          </w:p>
          <w:p w14:paraId="0826BCD8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2ПЗ</w:t>
            </w:r>
          </w:p>
          <w:p w14:paraId="63CFACED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3129F8E2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323DC873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073FAF29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312F6108" w14:textId="2744629C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1A7B1ED4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0FA7966A" w14:textId="327595CE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4</w:t>
            </w:r>
          </w:p>
        </w:tc>
      </w:tr>
      <w:tr w:rsidR="0082540D" w:rsidRPr="00162034" w14:paraId="2809E1C2" w14:textId="2B42121D" w:rsidTr="0082540D">
        <w:tc>
          <w:tcPr>
            <w:tcW w:w="3686" w:type="dxa"/>
            <w:vAlign w:val="center"/>
          </w:tcPr>
          <w:p w14:paraId="7B40E88D" w14:textId="77777777" w:rsidR="0082540D" w:rsidRPr="00162034" w:rsidRDefault="0082540D" w:rsidP="0082540D">
            <w:pPr>
              <w:pStyle w:val="12"/>
              <w:rPr>
                <w:szCs w:val="24"/>
              </w:rPr>
            </w:pPr>
            <w:r w:rsidRPr="005F640E">
              <w:rPr>
                <w:szCs w:val="24"/>
              </w:rPr>
              <w:t>Перечень документов, оформляемых при проведении Регионального чемпионата «</w:t>
            </w:r>
            <w:proofErr w:type="spellStart"/>
            <w:r w:rsidRPr="005F640E">
              <w:rPr>
                <w:szCs w:val="24"/>
              </w:rPr>
              <w:t>Абилимпикс</w:t>
            </w:r>
            <w:proofErr w:type="spellEnd"/>
            <w:r w:rsidRPr="005F640E">
              <w:rPr>
                <w:szCs w:val="24"/>
              </w:rPr>
              <w:t>». Оценка конкурсных заданий.</w:t>
            </w:r>
          </w:p>
        </w:tc>
        <w:tc>
          <w:tcPr>
            <w:tcW w:w="846" w:type="dxa"/>
          </w:tcPr>
          <w:p w14:paraId="0426507B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14:paraId="4CEA22E0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4D48BAF3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7A38D25E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70EB5509" w14:textId="77777777" w:rsidR="0082540D" w:rsidRPr="00162034" w:rsidRDefault="0082540D" w:rsidP="0082540D">
            <w:pPr>
              <w:rPr>
                <w:szCs w:val="24"/>
              </w:rPr>
            </w:pPr>
          </w:p>
        </w:tc>
        <w:tc>
          <w:tcPr>
            <w:tcW w:w="845" w:type="dxa"/>
          </w:tcPr>
          <w:p w14:paraId="5E63301F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5127697C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162034">
              <w:rPr>
                <w:szCs w:val="24"/>
              </w:rPr>
              <w:t>Л</w:t>
            </w:r>
          </w:p>
          <w:p w14:paraId="31E98F59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70068AAB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2СР</w:t>
            </w:r>
          </w:p>
          <w:p w14:paraId="682D19A7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253E1115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59221E4E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0CF181B6" w14:textId="0587D15E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25833DF9" w14:textId="77777777" w:rsidR="0082540D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20BD9F74" w14:textId="6400DEC5" w:rsidR="0082540D" w:rsidRDefault="0082540D" w:rsidP="0082540D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82540D" w:rsidRPr="00162034" w14:paraId="3722922F" w14:textId="259AF278" w:rsidTr="0082540D">
        <w:tc>
          <w:tcPr>
            <w:tcW w:w="3686" w:type="dxa"/>
          </w:tcPr>
          <w:p w14:paraId="1E26A3A0" w14:textId="77777777" w:rsidR="0082540D" w:rsidRPr="00162034" w:rsidRDefault="0082540D" w:rsidP="0082540D">
            <w:pPr>
              <w:pStyle w:val="12"/>
              <w:rPr>
                <w:szCs w:val="24"/>
                <w:shd w:val="clear" w:color="auto" w:fill="FFFFFF"/>
              </w:rPr>
            </w:pPr>
            <w:r w:rsidRPr="00162034">
              <w:rPr>
                <w:szCs w:val="24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846" w:type="dxa"/>
          </w:tcPr>
          <w:p w14:paraId="4B5FE3ED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14:paraId="38B7DAC8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005102C7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3EE430C9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5330541B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001763CF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1C5CA111" w14:textId="34665432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289BCABE" w14:textId="4602AD0B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2СР</w:t>
            </w:r>
          </w:p>
        </w:tc>
        <w:tc>
          <w:tcPr>
            <w:tcW w:w="844" w:type="dxa"/>
          </w:tcPr>
          <w:p w14:paraId="7BBD99A9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33BCE2E7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70599128" w14:textId="4677BCB1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482E9B5A" w14:textId="77777777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4454AA74" w14:textId="106F0ABB" w:rsidR="0082540D" w:rsidRPr="00162034" w:rsidRDefault="0082540D" w:rsidP="0082540D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2</w:t>
            </w:r>
          </w:p>
        </w:tc>
      </w:tr>
      <w:tr w:rsidR="00132994" w:rsidRPr="00162034" w14:paraId="5DE7EACC" w14:textId="7F1BFB34" w:rsidTr="0082540D">
        <w:tc>
          <w:tcPr>
            <w:tcW w:w="3686" w:type="dxa"/>
          </w:tcPr>
          <w:p w14:paraId="444EE938" w14:textId="77777777" w:rsidR="00132994" w:rsidRPr="00162034" w:rsidRDefault="00132994" w:rsidP="00132994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auto"/>
              <w:ind w:firstLine="0"/>
              <w:rPr>
                <w:b/>
                <w:bCs/>
                <w:kern w:val="32"/>
                <w:szCs w:val="24"/>
              </w:rPr>
            </w:pPr>
            <w:r w:rsidRPr="00162034">
              <w:rPr>
                <w:b/>
                <w:szCs w:val="24"/>
              </w:rPr>
              <w:lastRenderedPageBreak/>
              <w:t xml:space="preserve">Модуль 4. Основы взаимодействия с участниками различных нозологических групп и категорий </w:t>
            </w:r>
          </w:p>
        </w:tc>
        <w:tc>
          <w:tcPr>
            <w:tcW w:w="846" w:type="dxa"/>
          </w:tcPr>
          <w:p w14:paraId="2255E283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14:paraId="53DF74E9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3E94E6C3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716591B1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60931EBF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070F7183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7682662F" w14:textId="0C3A7627" w:rsidR="00132994" w:rsidRPr="00AC56E2" w:rsidRDefault="00132994" w:rsidP="00132994">
            <w:pPr>
              <w:pStyle w:val="ae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44" w:type="dxa"/>
          </w:tcPr>
          <w:p w14:paraId="039710BD" w14:textId="0BC47EA0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5569D948" w14:textId="1BE8FD3F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  <w:r w:rsidRPr="00AC56E2">
              <w:rPr>
                <w:b/>
                <w:bCs/>
                <w:szCs w:val="24"/>
              </w:rPr>
              <w:t>4</w:t>
            </w:r>
          </w:p>
        </w:tc>
        <w:tc>
          <w:tcPr>
            <w:tcW w:w="844" w:type="dxa"/>
          </w:tcPr>
          <w:p w14:paraId="58C188F4" w14:textId="544809C4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1237" w:type="dxa"/>
          </w:tcPr>
          <w:p w14:paraId="13AFE4C4" w14:textId="39865BA0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1237" w:type="dxa"/>
          </w:tcPr>
          <w:p w14:paraId="14E23CF0" w14:textId="77777777" w:rsidR="00132994" w:rsidRDefault="00132994" w:rsidP="00132994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1237" w:type="dxa"/>
          </w:tcPr>
          <w:p w14:paraId="6F80FCA3" w14:textId="1A947BDA" w:rsidR="00132994" w:rsidRDefault="00132994" w:rsidP="00132994">
            <w:pPr>
              <w:pStyle w:val="a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</w:tr>
      <w:tr w:rsidR="00132994" w:rsidRPr="00162034" w14:paraId="3EEF6106" w14:textId="4268F812" w:rsidTr="0082540D">
        <w:tc>
          <w:tcPr>
            <w:tcW w:w="3686" w:type="dxa"/>
          </w:tcPr>
          <w:p w14:paraId="25278BC6" w14:textId="77777777" w:rsidR="00132994" w:rsidRPr="00162034" w:rsidRDefault="00132994" w:rsidP="00132994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auto"/>
              <w:ind w:firstLine="0"/>
              <w:rPr>
                <w:b/>
                <w:szCs w:val="24"/>
              </w:rPr>
            </w:pPr>
            <w:r w:rsidRPr="00162034">
              <w:rPr>
                <w:bCs/>
                <w:szCs w:val="24"/>
              </w:rPr>
              <w:t>Особенности</w:t>
            </w:r>
            <w:r w:rsidRPr="00162034">
              <w:rPr>
                <w:b/>
                <w:szCs w:val="24"/>
              </w:rPr>
              <w:t xml:space="preserve"> </w:t>
            </w:r>
            <w:r w:rsidRPr="00162034">
              <w:rPr>
                <w:szCs w:val="24"/>
              </w:rPr>
              <w:t>взаимодействия и организации соревнований с различными категориями участников: «Школьник», «Студент», «Специалист».</w:t>
            </w:r>
          </w:p>
        </w:tc>
        <w:tc>
          <w:tcPr>
            <w:tcW w:w="846" w:type="dxa"/>
          </w:tcPr>
          <w:p w14:paraId="7929E179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14:paraId="56BBE826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01C5EA20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20B38BD1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2307A1A1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76D059A7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320C5667" w14:textId="39D36839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1E5B7547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35AEDFB0" w14:textId="6AAB80AA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2Л</w:t>
            </w:r>
          </w:p>
        </w:tc>
        <w:tc>
          <w:tcPr>
            <w:tcW w:w="844" w:type="dxa"/>
          </w:tcPr>
          <w:p w14:paraId="10C833F0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6B7D3F39" w14:textId="7275D3D3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66FFB247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500191F2" w14:textId="4D6025B9" w:rsidR="00132994" w:rsidRPr="00132994" w:rsidRDefault="00132994" w:rsidP="00132994">
            <w:pPr>
              <w:pStyle w:val="ae"/>
              <w:jc w:val="center"/>
              <w:rPr>
                <w:b/>
                <w:bCs/>
                <w:szCs w:val="24"/>
              </w:rPr>
            </w:pPr>
            <w:r w:rsidRPr="00132994">
              <w:rPr>
                <w:b/>
                <w:bCs/>
                <w:szCs w:val="24"/>
              </w:rPr>
              <w:t>2</w:t>
            </w:r>
          </w:p>
        </w:tc>
      </w:tr>
      <w:tr w:rsidR="00132994" w:rsidRPr="00162034" w14:paraId="22F366B5" w14:textId="6748CEB9" w:rsidTr="0082540D">
        <w:tc>
          <w:tcPr>
            <w:tcW w:w="3686" w:type="dxa"/>
          </w:tcPr>
          <w:p w14:paraId="0069EBA4" w14:textId="77777777" w:rsidR="00132994" w:rsidRPr="00162034" w:rsidRDefault="00132994" w:rsidP="00132994">
            <w:pPr>
              <w:pStyle w:val="12"/>
              <w:rPr>
                <w:szCs w:val="24"/>
              </w:rPr>
            </w:pPr>
            <w:r w:rsidRPr="00162034">
              <w:rPr>
                <w:szCs w:val="24"/>
              </w:rPr>
              <w:t>Социально-психологические особенности взаимодействия с участниками с нарушением зрения, особенности организации доступной среды</w:t>
            </w:r>
          </w:p>
        </w:tc>
        <w:tc>
          <w:tcPr>
            <w:tcW w:w="846" w:type="dxa"/>
          </w:tcPr>
          <w:p w14:paraId="7A81987D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14:paraId="58C3F02B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6FE1741D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37307C37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5A1A113C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35142109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604421DF" w14:textId="7E521311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30D44C6B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5B8467A1" w14:textId="5073D924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2Л</w:t>
            </w:r>
          </w:p>
        </w:tc>
        <w:tc>
          <w:tcPr>
            <w:tcW w:w="844" w:type="dxa"/>
          </w:tcPr>
          <w:p w14:paraId="018885A0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6D7B0172" w14:textId="2D4C498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66C67137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6F2F78EE" w14:textId="7C9407A4" w:rsidR="00132994" w:rsidRPr="00132994" w:rsidRDefault="00132994" w:rsidP="00132994">
            <w:pPr>
              <w:pStyle w:val="ae"/>
              <w:jc w:val="center"/>
              <w:rPr>
                <w:b/>
                <w:bCs/>
                <w:szCs w:val="24"/>
              </w:rPr>
            </w:pPr>
            <w:r w:rsidRPr="00132994">
              <w:rPr>
                <w:b/>
                <w:bCs/>
                <w:szCs w:val="24"/>
              </w:rPr>
              <w:t>2</w:t>
            </w:r>
          </w:p>
        </w:tc>
      </w:tr>
      <w:tr w:rsidR="00132994" w:rsidRPr="00162034" w14:paraId="7632316E" w14:textId="0B3F279E" w:rsidTr="0082540D">
        <w:tc>
          <w:tcPr>
            <w:tcW w:w="3686" w:type="dxa"/>
          </w:tcPr>
          <w:p w14:paraId="6EB7E92B" w14:textId="77777777" w:rsidR="00132994" w:rsidRPr="00162034" w:rsidRDefault="00132994" w:rsidP="00132994">
            <w:pPr>
              <w:pStyle w:val="12"/>
              <w:rPr>
                <w:szCs w:val="24"/>
              </w:rPr>
            </w:pPr>
            <w:r w:rsidRPr="00162034">
              <w:rPr>
                <w:szCs w:val="24"/>
              </w:rPr>
              <w:t xml:space="preserve">Социально-психологические особенности взаимодействия с участниками с нарушением опорно-двигательного аппарата, особенности организации доступной среды </w:t>
            </w:r>
          </w:p>
        </w:tc>
        <w:tc>
          <w:tcPr>
            <w:tcW w:w="846" w:type="dxa"/>
          </w:tcPr>
          <w:p w14:paraId="20791866" w14:textId="77777777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7" w:type="dxa"/>
          </w:tcPr>
          <w:p w14:paraId="60A9CB9B" w14:textId="77777777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5" w:type="dxa"/>
          </w:tcPr>
          <w:p w14:paraId="6CF4EF3E" w14:textId="77777777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0B8B19FC" w14:textId="77777777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727080C8" w14:textId="77777777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5" w:type="dxa"/>
          </w:tcPr>
          <w:p w14:paraId="61096740" w14:textId="77777777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40CADFFC" w14:textId="77777777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41FFA94D" w14:textId="2DB27481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080ED840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3C8ACA98" w14:textId="075E1CB0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2Л</w:t>
            </w:r>
          </w:p>
        </w:tc>
        <w:tc>
          <w:tcPr>
            <w:tcW w:w="1237" w:type="dxa"/>
          </w:tcPr>
          <w:p w14:paraId="338AFDAA" w14:textId="62AD8DE4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16A65084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10DF9445" w14:textId="55F60BD3" w:rsidR="00132994" w:rsidRPr="00132994" w:rsidRDefault="00132994" w:rsidP="00132994">
            <w:pPr>
              <w:pStyle w:val="ae"/>
              <w:jc w:val="center"/>
              <w:rPr>
                <w:b/>
                <w:bCs/>
                <w:szCs w:val="24"/>
              </w:rPr>
            </w:pPr>
            <w:r w:rsidRPr="00132994">
              <w:rPr>
                <w:b/>
                <w:bCs/>
                <w:szCs w:val="24"/>
              </w:rPr>
              <w:t>2</w:t>
            </w:r>
          </w:p>
        </w:tc>
      </w:tr>
      <w:tr w:rsidR="00132994" w:rsidRPr="00162034" w14:paraId="77844FE3" w14:textId="6C47D38F" w:rsidTr="0082540D">
        <w:tc>
          <w:tcPr>
            <w:tcW w:w="3686" w:type="dxa"/>
          </w:tcPr>
          <w:p w14:paraId="7E9F3E85" w14:textId="77777777" w:rsidR="00132994" w:rsidRPr="00162034" w:rsidRDefault="00132994" w:rsidP="00132994">
            <w:pPr>
              <w:pStyle w:val="12"/>
              <w:rPr>
                <w:szCs w:val="24"/>
              </w:rPr>
            </w:pPr>
            <w:r w:rsidRPr="00162034">
              <w:rPr>
                <w:szCs w:val="24"/>
              </w:rPr>
              <w:t>Социально-психологические особенности взаимодействия с участниками с нарушениями интеллектуального развития,</w:t>
            </w:r>
            <w:r>
              <w:rPr>
                <w:szCs w:val="24"/>
              </w:rPr>
              <w:t xml:space="preserve"> а также</w:t>
            </w:r>
            <w:r w:rsidRPr="00162034">
              <w:rPr>
                <w:szCs w:val="24"/>
              </w:rPr>
              <w:t xml:space="preserve"> с участниками испытывающих затруднения в речи, особенности организации доступной среды </w:t>
            </w:r>
          </w:p>
        </w:tc>
        <w:tc>
          <w:tcPr>
            <w:tcW w:w="846" w:type="dxa"/>
          </w:tcPr>
          <w:p w14:paraId="3E2E745F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14:paraId="17332453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20054664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056A33B0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564D93BE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7929D1B0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545E3BD5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3E2A2DA0" w14:textId="322C401F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73252565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73187E76" w14:textId="407F40E9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2Л</w:t>
            </w:r>
          </w:p>
        </w:tc>
        <w:tc>
          <w:tcPr>
            <w:tcW w:w="1237" w:type="dxa"/>
          </w:tcPr>
          <w:p w14:paraId="0DB86EEE" w14:textId="372959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08C298CB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1A8C1381" w14:textId="5B307132" w:rsidR="00132994" w:rsidRPr="00132994" w:rsidRDefault="00132994" w:rsidP="00132994">
            <w:pPr>
              <w:pStyle w:val="ae"/>
              <w:jc w:val="center"/>
              <w:rPr>
                <w:b/>
                <w:bCs/>
                <w:szCs w:val="24"/>
              </w:rPr>
            </w:pPr>
            <w:r w:rsidRPr="00132994">
              <w:rPr>
                <w:b/>
                <w:bCs/>
                <w:szCs w:val="24"/>
              </w:rPr>
              <w:t>2</w:t>
            </w:r>
          </w:p>
        </w:tc>
      </w:tr>
      <w:tr w:rsidR="00132994" w:rsidRPr="00162034" w14:paraId="77A55C15" w14:textId="0AD50DC3" w:rsidTr="0082540D">
        <w:tc>
          <w:tcPr>
            <w:tcW w:w="3686" w:type="dxa"/>
          </w:tcPr>
          <w:p w14:paraId="29F9B6D8" w14:textId="77777777" w:rsidR="00132994" w:rsidRPr="00162034" w:rsidRDefault="00132994" w:rsidP="00132994">
            <w:pPr>
              <w:pStyle w:val="12"/>
              <w:rPr>
                <w:szCs w:val="24"/>
              </w:rPr>
            </w:pPr>
            <w:r w:rsidRPr="00162034">
              <w:rPr>
                <w:szCs w:val="24"/>
              </w:rPr>
              <w:t xml:space="preserve">Социально-психологические особенности взаимодействия с участниками с нарушением слуха, особенности организации доступной среды </w:t>
            </w:r>
          </w:p>
        </w:tc>
        <w:tc>
          <w:tcPr>
            <w:tcW w:w="846" w:type="dxa"/>
          </w:tcPr>
          <w:p w14:paraId="6BE84E37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14:paraId="4A0D7457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0134F7DD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68158CFC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1DCE8621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16FC521E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68E7103A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03667E48" w14:textId="66A4B522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0E073147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44FA2F35" w14:textId="6CEA149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2Л</w:t>
            </w:r>
          </w:p>
        </w:tc>
        <w:tc>
          <w:tcPr>
            <w:tcW w:w="1237" w:type="dxa"/>
          </w:tcPr>
          <w:p w14:paraId="4CF1E9DB" w14:textId="485A0AD0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53D971B0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2A7DB9C6" w14:textId="6C73794E" w:rsidR="00132994" w:rsidRPr="00132994" w:rsidRDefault="00132994" w:rsidP="00132994">
            <w:pPr>
              <w:pStyle w:val="ae"/>
              <w:jc w:val="center"/>
              <w:rPr>
                <w:b/>
                <w:bCs/>
                <w:szCs w:val="24"/>
              </w:rPr>
            </w:pPr>
            <w:r w:rsidRPr="00132994">
              <w:rPr>
                <w:b/>
                <w:bCs/>
                <w:szCs w:val="24"/>
              </w:rPr>
              <w:t>2</w:t>
            </w:r>
          </w:p>
        </w:tc>
      </w:tr>
      <w:tr w:rsidR="00132994" w:rsidRPr="00162034" w14:paraId="576139AF" w14:textId="344CA2CB" w:rsidTr="0082540D">
        <w:tc>
          <w:tcPr>
            <w:tcW w:w="3686" w:type="dxa"/>
          </w:tcPr>
          <w:p w14:paraId="1DCA968E" w14:textId="77777777" w:rsidR="00132994" w:rsidRPr="00162034" w:rsidRDefault="00132994" w:rsidP="00132994">
            <w:pPr>
              <w:pStyle w:val="12"/>
              <w:rPr>
                <w:szCs w:val="24"/>
                <w:shd w:val="clear" w:color="auto" w:fill="FFFFFF"/>
              </w:rPr>
            </w:pPr>
            <w:r w:rsidRPr="00162034">
              <w:rPr>
                <w:szCs w:val="24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846" w:type="dxa"/>
          </w:tcPr>
          <w:p w14:paraId="7FFE820D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14:paraId="61D01CF7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07F40D78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38B570FD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23BC5CD3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0C41C600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52559C15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3951A04E" w14:textId="00888CCE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0B7F9F8A" w14:textId="00D1FD4A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3A182462" w14:textId="12EEA281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szCs w:val="24"/>
              </w:rPr>
              <w:t>2СР</w:t>
            </w:r>
          </w:p>
        </w:tc>
        <w:tc>
          <w:tcPr>
            <w:tcW w:w="1237" w:type="dxa"/>
          </w:tcPr>
          <w:p w14:paraId="4B38A6BB" w14:textId="5296B90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798840A2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7B0E129F" w14:textId="14C36883" w:rsidR="00132994" w:rsidRPr="00132994" w:rsidRDefault="00132994" w:rsidP="00132994">
            <w:pPr>
              <w:pStyle w:val="ae"/>
              <w:jc w:val="center"/>
              <w:rPr>
                <w:b/>
                <w:bCs/>
                <w:szCs w:val="24"/>
              </w:rPr>
            </w:pPr>
            <w:r w:rsidRPr="00132994">
              <w:rPr>
                <w:b/>
                <w:bCs/>
                <w:szCs w:val="24"/>
              </w:rPr>
              <w:t>2</w:t>
            </w:r>
          </w:p>
        </w:tc>
      </w:tr>
      <w:tr w:rsidR="00132994" w:rsidRPr="00162034" w14:paraId="628457EE" w14:textId="65ED4589" w:rsidTr="0082540D">
        <w:tc>
          <w:tcPr>
            <w:tcW w:w="3686" w:type="dxa"/>
          </w:tcPr>
          <w:p w14:paraId="47EEE20A" w14:textId="77777777" w:rsidR="00132994" w:rsidRPr="00F56BB9" w:rsidRDefault="00132994" w:rsidP="00132994">
            <w:pPr>
              <w:pStyle w:val="12"/>
              <w:rPr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bCs/>
                <w:szCs w:val="24"/>
              </w:rPr>
              <w:t>Модуль 5</w:t>
            </w:r>
            <w:r w:rsidRPr="00DB5C75">
              <w:rPr>
                <w:b/>
                <w:bCs/>
                <w:szCs w:val="24"/>
              </w:rPr>
              <w:t>. Особенности проведения регионального чемпионата в Кузбассе</w:t>
            </w:r>
          </w:p>
        </w:tc>
        <w:tc>
          <w:tcPr>
            <w:tcW w:w="846" w:type="dxa"/>
          </w:tcPr>
          <w:p w14:paraId="32626FF4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14:paraId="056DA0B6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59BB1B04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7A084B6E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2B42B924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39C56F6C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665057CD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33453DF2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02664B07" w14:textId="08903F30" w:rsidR="00132994" w:rsidRPr="00F56BB9" w:rsidRDefault="00132994" w:rsidP="00132994">
            <w:pPr>
              <w:pStyle w:val="ae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44" w:type="dxa"/>
          </w:tcPr>
          <w:p w14:paraId="2959046A" w14:textId="736BC5CD" w:rsidR="00132994" w:rsidRPr="00F56BB9" w:rsidRDefault="00132994" w:rsidP="00132994">
            <w:pPr>
              <w:pStyle w:val="ae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7" w:type="dxa"/>
          </w:tcPr>
          <w:p w14:paraId="570B2B2E" w14:textId="733FD968" w:rsidR="00132994" w:rsidRPr="00700F19" w:rsidRDefault="00132994" w:rsidP="00132994">
            <w:pPr>
              <w:pStyle w:val="ae"/>
              <w:jc w:val="center"/>
              <w:rPr>
                <w:b/>
                <w:bCs/>
                <w:szCs w:val="24"/>
              </w:rPr>
            </w:pPr>
            <w:r w:rsidRPr="00F56BB9">
              <w:rPr>
                <w:b/>
                <w:bCs/>
                <w:szCs w:val="24"/>
              </w:rPr>
              <w:t>8</w:t>
            </w:r>
          </w:p>
        </w:tc>
        <w:tc>
          <w:tcPr>
            <w:tcW w:w="1237" w:type="dxa"/>
          </w:tcPr>
          <w:p w14:paraId="410810BC" w14:textId="73846117" w:rsidR="00132994" w:rsidRPr="00700F19" w:rsidRDefault="00132994" w:rsidP="00132994">
            <w:pPr>
              <w:pStyle w:val="ae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1237" w:type="dxa"/>
          </w:tcPr>
          <w:p w14:paraId="5A9188A3" w14:textId="278D1FEA" w:rsidR="00132994" w:rsidRPr="00700F19" w:rsidRDefault="00132994" w:rsidP="00132994">
            <w:pPr>
              <w:pStyle w:val="ae"/>
              <w:jc w:val="center"/>
              <w:rPr>
                <w:b/>
                <w:bCs/>
                <w:szCs w:val="24"/>
              </w:rPr>
            </w:pPr>
            <w:r w:rsidRPr="00700F19">
              <w:rPr>
                <w:b/>
                <w:bCs/>
                <w:szCs w:val="24"/>
              </w:rPr>
              <w:t>12</w:t>
            </w:r>
          </w:p>
        </w:tc>
      </w:tr>
      <w:tr w:rsidR="00132994" w:rsidRPr="00162034" w14:paraId="65B09F4C" w14:textId="1C33B653" w:rsidTr="0082540D">
        <w:tc>
          <w:tcPr>
            <w:tcW w:w="3686" w:type="dxa"/>
          </w:tcPr>
          <w:p w14:paraId="0A2E2599" w14:textId="77777777" w:rsidR="00132994" w:rsidRPr="00162034" w:rsidRDefault="00132994" w:rsidP="00132994">
            <w:pPr>
              <w:pStyle w:val="12"/>
              <w:rPr>
                <w:szCs w:val="24"/>
                <w:shd w:val="clear" w:color="auto" w:fill="FFFFFF"/>
              </w:rPr>
            </w:pPr>
            <w:r>
              <w:rPr>
                <w:szCs w:val="24"/>
              </w:rPr>
              <w:t>Особенности проведения регионального чемпионата в субъекте Российской Федерации. Брендбук. Кодекс этики движения «</w:t>
            </w:r>
            <w:proofErr w:type="spellStart"/>
            <w:r>
              <w:rPr>
                <w:szCs w:val="24"/>
              </w:rPr>
              <w:t>Абилимпикс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846" w:type="dxa"/>
          </w:tcPr>
          <w:p w14:paraId="276513C8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14:paraId="6BB4B825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0F095124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737A828E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3DEF6F6E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2592B3E4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080BFF02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4F42A6A6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7D8D74F1" w14:textId="201715E3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36CC2B20" w14:textId="20D4D5B4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388DA85E" w14:textId="77777777" w:rsidR="00132994" w:rsidRDefault="00132994" w:rsidP="00132994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2Л</w:t>
            </w:r>
          </w:p>
          <w:p w14:paraId="2D80DF1D" w14:textId="77777777" w:rsidR="00132994" w:rsidRDefault="00132994" w:rsidP="00132994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4ПЗ</w:t>
            </w:r>
          </w:p>
          <w:p w14:paraId="519F41EA" w14:textId="43FC2185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2СР</w:t>
            </w:r>
          </w:p>
        </w:tc>
        <w:tc>
          <w:tcPr>
            <w:tcW w:w="1237" w:type="dxa"/>
          </w:tcPr>
          <w:p w14:paraId="0038EE77" w14:textId="3A9EB7D2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  <w:r>
              <w:rPr>
                <w:szCs w:val="24"/>
              </w:rPr>
              <w:t>2СР</w:t>
            </w:r>
          </w:p>
        </w:tc>
        <w:tc>
          <w:tcPr>
            <w:tcW w:w="1237" w:type="dxa"/>
          </w:tcPr>
          <w:p w14:paraId="06E65138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</w:tr>
      <w:tr w:rsidR="00132994" w:rsidRPr="00162034" w14:paraId="2BAC24B1" w14:textId="4CC67443" w:rsidTr="0082540D">
        <w:tc>
          <w:tcPr>
            <w:tcW w:w="3686" w:type="dxa"/>
          </w:tcPr>
          <w:p w14:paraId="43DC1906" w14:textId="77777777" w:rsidR="00132994" w:rsidRPr="00162034" w:rsidRDefault="00132994" w:rsidP="00132994">
            <w:pPr>
              <w:pStyle w:val="12"/>
              <w:rPr>
                <w:szCs w:val="24"/>
                <w:shd w:val="clear" w:color="auto" w:fill="FFFFFF"/>
              </w:rPr>
            </w:pPr>
            <w:r w:rsidRPr="00EA38A8">
              <w:t>Промежуточная аттестация</w:t>
            </w:r>
          </w:p>
        </w:tc>
        <w:tc>
          <w:tcPr>
            <w:tcW w:w="846" w:type="dxa"/>
          </w:tcPr>
          <w:p w14:paraId="6DB8E307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7" w:type="dxa"/>
          </w:tcPr>
          <w:p w14:paraId="68EA7A4D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0662D86F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1915C27D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72D2F6AC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5" w:type="dxa"/>
          </w:tcPr>
          <w:p w14:paraId="224E0658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26561A23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50358515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303F64B3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844" w:type="dxa"/>
          </w:tcPr>
          <w:p w14:paraId="0B06FA5A" w14:textId="30AF617C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25BF0193" w14:textId="77777777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14:paraId="41BBCFBE" w14:textId="75FEB838" w:rsidR="00132994" w:rsidRPr="00162034" w:rsidRDefault="00132994" w:rsidP="00132994">
            <w:pPr>
              <w:pStyle w:val="ae"/>
              <w:jc w:val="center"/>
              <w:rPr>
                <w:szCs w:val="24"/>
              </w:rPr>
            </w:pPr>
            <w:r w:rsidRPr="00162034">
              <w:rPr>
                <w:b/>
                <w:szCs w:val="24"/>
              </w:rPr>
              <w:t>2СР</w:t>
            </w:r>
          </w:p>
        </w:tc>
        <w:tc>
          <w:tcPr>
            <w:tcW w:w="1237" w:type="dxa"/>
          </w:tcPr>
          <w:p w14:paraId="7466FA8A" w14:textId="55D5A57B" w:rsidR="00132994" w:rsidRPr="00132994" w:rsidRDefault="00132994" w:rsidP="00132994">
            <w:pPr>
              <w:pStyle w:val="ae"/>
              <w:jc w:val="center"/>
              <w:rPr>
                <w:b/>
                <w:bCs/>
                <w:szCs w:val="24"/>
              </w:rPr>
            </w:pPr>
            <w:r w:rsidRPr="00132994">
              <w:rPr>
                <w:b/>
                <w:bCs/>
                <w:szCs w:val="24"/>
              </w:rPr>
              <w:t>2</w:t>
            </w:r>
          </w:p>
        </w:tc>
      </w:tr>
      <w:tr w:rsidR="00132994" w:rsidRPr="00162034" w14:paraId="68489807" w14:textId="2DA675EC" w:rsidTr="0082540D">
        <w:tc>
          <w:tcPr>
            <w:tcW w:w="3686" w:type="dxa"/>
          </w:tcPr>
          <w:p w14:paraId="06086E4D" w14:textId="77777777" w:rsidR="00132994" w:rsidRPr="00162034" w:rsidRDefault="00132994" w:rsidP="00132994">
            <w:pPr>
              <w:pStyle w:val="ae"/>
              <w:rPr>
                <w:b/>
                <w:szCs w:val="24"/>
              </w:rPr>
            </w:pPr>
            <w:r w:rsidRPr="00162034">
              <w:rPr>
                <w:b/>
                <w:szCs w:val="24"/>
              </w:rPr>
              <w:t>Итоговая аттестация</w:t>
            </w:r>
          </w:p>
        </w:tc>
        <w:tc>
          <w:tcPr>
            <w:tcW w:w="846" w:type="dxa"/>
          </w:tcPr>
          <w:p w14:paraId="0C7C24D7" w14:textId="77777777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7" w:type="dxa"/>
          </w:tcPr>
          <w:p w14:paraId="119E0DAC" w14:textId="77777777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5" w:type="dxa"/>
          </w:tcPr>
          <w:p w14:paraId="777F307C" w14:textId="77777777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6573FD4E" w14:textId="77777777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2DC987B5" w14:textId="77777777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5" w:type="dxa"/>
          </w:tcPr>
          <w:p w14:paraId="2767F396" w14:textId="77777777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59F88A3F" w14:textId="77777777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2EDC7B0A" w14:textId="77777777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5B68F48A" w14:textId="77777777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844" w:type="dxa"/>
          </w:tcPr>
          <w:p w14:paraId="647A3E07" w14:textId="533B987B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1237" w:type="dxa"/>
          </w:tcPr>
          <w:p w14:paraId="40AA81F6" w14:textId="2709FB53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</w:p>
        </w:tc>
        <w:tc>
          <w:tcPr>
            <w:tcW w:w="1237" w:type="dxa"/>
          </w:tcPr>
          <w:p w14:paraId="4E1B9E2F" w14:textId="47EE40BE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  <w:r w:rsidRPr="00162034">
              <w:rPr>
                <w:b/>
                <w:szCs w:val="24"/>
              </w:rPr>
              <w:t>2СР</w:t>
            </w:r>
          </w:p>
        </w:tc>
        <w:tc>
          <w:tcPr>
            <w:tcW w:w="1237" w:type="dxa"/>
          </w:tcPr>
          <w:p w14:paraId="6606A6E3" w14:textId="6C0E21EE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  <w:r w:rsidRPr="00162034">
              <w:rPr>
                <w:b/>
                <w:szCs w:val="24"/>
              </w:rPr>
              <w:t>2</w:t>
            </w:r>
          </w:p>
        </w:tc>
      </w:tr>
      <w:tr w:rsidR="00132994" w:rsidRPr="00162034" w14:paraId="369F6950" w14:textId="283D4F99" w:rsidTr="0082540D">
        <w:tc>
          <w:tcPr>
            <w:tcW w:w="3686" w:type="dxa"/>
          </w:tcPr>
          <w:p w14:paraId="43FD2055" w14:textId="77777777" w:rsidR="00132994" w:rsidRPr="00162034" w:rsidRDefault="00132994" w:rsidP="00132994">
            <w:pPr>
              <w:pStyle w:val="ae"/>
              <w:rPr>
                <w:b/>
                <w:szCs w:val="24"/>
              </w:rPr>
            </w:pPr>
            <w:r w:rsidRPr="00162034">
              <w:rPr>
                <w:b/>
                <w:szCs w:val="24"/>
              </w:rPr>
              <w:t>ИТОГО:</w:t>
            </w:r>
          </w:p>
        </w:tc>
        <w:tc>
          <w:tcPr>
            <w:tcW w:w="846" w:type="dxa"/>
          </w:tcPr>
          <w:p w14:paraId="60CE23E9" w14:textId="63EC8701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47" w:type="dxa"/>
          </w:tcPr>
          <w:p w14:paraId="5F4482FA" w14:textId="2B53CE5F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845" w:type="dxa"/>
          </w:tcPr>
          <w:p w14:paraId="626188C9" w14:textId="0F46084D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844" w:type="dxa"/>
          </w:tcPr>
          <w:p w14:paraId="52C96A4C" w14:textId="77777777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844" w:type="dxa"/>
          </w:tcPr>
          <w:p w14:paraId="13FFD94D" w14:textId="77777777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845" w:type="dxa"/>
          </w:tcPr>
          <w:p w14:paraId="594023D5" w14:textId="376B2C9A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844" w:type="dxa"/>
          </w:tcPr>
          <w:p w14:paraId="0CAB7973" w14:textId="77777777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  <w:r w:rsidRPr="00162034">
              <w:rPr>
                <w:b/>
                <w:szCs w:val="24"/>
              </w:rPr>
              <w:t>8</w:t>
            </w:r>
          </w:p>
        </w:tc>
        <w:tc>
          <w:tcPr>
            <w:tcW w:w="844" w:type="dxa"/>
          </w:tcPr>
          <w:p w14:paraId="295EE6CD" w14:textId="43F90AD4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844" w:type="dxa"/>
          </w:tcPr>
          <w:p w14:paraId="38C91EE4" w14:textId="565E6899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844" w:type="dxa"/>
          </w:tcPr>
          <w:p w14:paraId="16B2D132" w14:textId="1F6B4636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1237" w:type="dxa"/>
          </w:tcPr>
          <w:p w14:paraId="65101FC3" w14:textId="71715AE2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1237" w:type="dxa"/>
          </w:tcPr>
          <w:p w14:paraId="001DB318" w14:textId="24B88511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237" w:type="dxa"/>
          </w:tcPr>
          <w:p w14:paraId="53236118" w14:textId="7538A410" w:rsidR="00132994" w:rsidRPr="00162034" w:rsidRDefault="00132994" w:rsidP="00132994">
            <w:pPr>
              <w:pStyle w:val="ae"/>
              <w:jc w:val="center"/>
              <w:rPr>
                <w:b/>
                <w:szCs w:val="24"/>
              </w:rPr>
            </w:pPr>
            <w:r w:rsidRPr="00162034">
              <w:rPr>
                <w:b/>
                <w:szCs w:val="24"/>
              </w:rPr>
              <w:t>72</w:t>
            </w:r>
          </w:p>
        </w:tc>
      </w:tr>
    </w:tbl>
    <w:p w14:paraId="1C97E400" w14:textId="77777777" w:rsidR="0082540D" w:rsidRPr="00162034" w:rsidRDefault="0082540D" w:rsidP="0082540D">
      <w:pPr>
        <w:shd w:val="clear" w:color="auto" w:fill="FFFFFF"/>
        <w:rPr>
          <w:color w:val="000000"/>
          <w:szCs w:val="24"/>
        </w:rPr>
      </w:pPr>
    </w:p>
    <w:sectPr w:rsidR="0082540D" w:rsidRPr="00162034" w:rsidSect="0013299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4B"/>
    <w:rsid w:val="00132994"/>
    <w:rsid w:val="001D6AC8"/>
    <w:rsid w:val="00594644"/>
    <w:rsid w:val="006F4304"/>
    <w:rsid w:val="0072234B"/>
    <w:rsid w:val="0082540D"/>
    <w:rsid w:val="00E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4B53"/>
  <w15:chartTrackingRefBased/>
  <w15:docId w15:val="{E59AD75A-4B4A-4948-9117-43EC4323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40D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234B"/>
    <w:pPr>
      <w:keepNext/>
      <w:keepLines/>
      <w:adjustRightInd/>
      <w:spacing w:before="360" w:after="80" w:line="259" w:lineRule="auto"/>
      <w:ind w:firstLine="0"/>
      <w:jc w:val="left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34B"/>
    <w:pPr>
      <w:keepNext/>
      <w:keepLines/>
      <w:adjustRightInd/>
      <w:spacing w:before="160" w:after="80" w:line="259" w:lineRule="auto"/>
      <w:ind w:firstLine="0"/>
      <w:jc w:val="left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34B"/>
    <w:pPr>
      <w:keepNext/>
      <w:keepLines/>
      <w:adjustRightInd/>
      <w:spacing w:before="160" w:after="80" w:line="259" w:lineRule="auto"/>
      <w:ind w:firstLine="0"/>
      <w:jc w:val="left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34B"/>
    <w:pPr>
      <w:keepNext/>
      <w:keepLines/>
      <w:adjustRightInd/>
      <w:spacing w:before="80" w:after="40" w:line="259" w:lineRule="auto"/>
      <w:ind w:firstLine="0"/>
      <w:jc w:val="left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34B"/>
    <w:pPr>
      <w:keepNext/>
      <w:keepLines/>
      <w:adjustRightInd/>
      <w:spacing w:before="80" w:after="40" w:line="259" w:lineRule="auto"/>
      <w:ind w:firstLine="0"/>
      <w:jc w:val="left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34B"/>
    <w:pPr>
      <w:keepNext/>
      <w:keepLines/>
      <w:adjustRightInd/>
      <w:spacing w:before="40" w:line="259" w:lineRule="auto"/>
      <w:ind w:firstLine="0"/>
      <w:jc w:val="left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34B"/>
    <w:pPr>
      <w:keepNext/>
      <w:keepLines/>
      <w:adjustRightInd/>
      <w:spacing w:before="40" w:line="259" w:lineRule="auto"/>
      <w:ind w:firstLine="0"/>
      <w:jc w:val="left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34B"/>
    <w:pPr>
      <w:keepNext/>
      <w:keepLines/>
      <w:adjustRightInd/>
      <w:spacing w:line="259" w:lineRule="auto"/>
      <w:ind w:firstLine="0"/>
      <w:jc w:val="left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34B"/>
    <w:pPr>
      <w:keepNext/>
      <w:keepLines/>
      <w:adjustRightInd/>
      <w:spacing w:line="259" w:lineRule="auto"/>
      <w:ind w:firstLine="0"/>
      <w:jc w:val="left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2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23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23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23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23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23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23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23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234B"/>
    <w:pPr>
      <w:adjustRightInd/>
      <w:spacing w:after="80" w:line="240" w:lineRule="auto"/>
      <w:ind w:firstLine="0"/>
      <w:contextualSpacing/>
      <w:jc w:val="left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22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34B"/>
    <w:pPr>
      <w:numPr>
        <w:ilvl w:val="1"/>
      </w:numPr>
      <w:adjustRightInd/>
      <w:spacing w:after="160" w:line="259" w:lineRule="auto"/>
      <w:jc w:val="left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22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234B"/>
    <w:pPr>
      <w:adjustRightInd/>
      <w:spacing w:before="160" w:after="160" w:line="259" w:lineRule="auto"/>
      <w:ind w:firstLine="0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223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234B"/>
    <w:pPr>
      <w:adjustRightInd/>
      <w:spacing w:after="160" w:line="259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223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2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djustRightInd/>
      <w:spacing w:before="360" w:after="360" w:line="259" w:lineRule="auto"/>
      <w:ind w:left="864" w:right="864" w:firstLine="0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223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234B"/>
    <w:rPr>
      <w:b/>
      <w:bCs/>
      <w:smallCaps/>
      <w:color w:val="2F5496" w:themeColor="accent1" w:themeShade="BF"/>
      <w:spacing w:val="5"/>
    </w:rPr>
  </w:style>
  <w:style w:type="paragraph" w:customStyle="1" w:styleId="12">
    <w:name w:val="таблСлева12"/>
    <w:basedOn w:val="a"/>
    <w:uiPriority w:val="3"/>
    <w:qFormat/>
    <w:rsid w:val="0082540D"/>
    <w:pPr>
      <w:adjustRightInd/>
      <w:snapToGrid w:val="0"/>
      <w:spacing w:line="240" w:lineRule="auto"/>
      <w:ind w:firstLine="0"/>
      <w:jc w:val="left"/>
      <w:textAlignment w:val="auto"/>
    </w:pPr>
    <w:rPr>
      <w:iCs/>
      <w:szCs w:val="28"/>
    </w:rPr>
  </w:style>
  <w:style w:type="paragraph" w:customStyle="1" w:styleId="ac">
    <w:name w:val="Таблица заголовок"/>
    <w:basedOn w:val="a"/>
    <w:link w:val="ad"/>
    <w:qFormat/>
    <w:rsid w:val="0082540D"/>
    <w:pPr>
      <w:keepNext/>
      <w:suppressAutoHyphens/>
      <w:adjustRightInd/>
      <w:spacing w:line="240" w:lineRule="auto"/>
      <w:ind w:firstLine="0"/>
      <w:jc w:val="center"/>
      <w:textAlignment w:val="auto"/>
    </w:pPr>
    <w:rPr>
      <w:b/>
      <w:lang w:eastAsia="en-US"/>
    </w:rPr>
  </w:style>
  <w:style w:type="character" w:customStyle="1" w:styleId="ad">
    <w:name w:val="Таблица заголовок Знак"/>
    <w:link w:val="ac"/>
    <w:rsid w:val="0082540D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customStyle="1" w:styleId="ae">
    <w:name w:val="Таблица текст"/>
    <w:basedOn w:val="a"/>
    <w:link w:val="af"/>
    <w:qFormat/>
    <w:rsid w:val="0082540D"/>
    <w:pPr>
      <w:adjustRightInd/>
      <w:spacing w:line="240" w:lineRule="auto"/>
      <w:ind w:firstLine="0"/>
      <w:jc w:val="left"/>
      <w:textAlignment w:val="auto"/>
    </w:pPr>
    <w:rPr>
      <w:rFonts w:eastAsia="Calibri" w:cs="Courier New"/>
    </w:rPr>
  </w:style>
  <w:style w:type="character" w:customStyle="1" w:styleId="af">
    <w:name w:val="Таблица текст Знак"/>
    <w:link w:val="ae"/>
    <w:rsid w:val="0082540D"/>
    <w:rPr>
      <w:rFonts w:ascii="Times New Roman" w:eastAsia="Calibri" w:hAnsi="Times New Roman" w:cs="Courier New"/>
      <w:kern w:val="0"/>
      <w:sz w:val="24"/>
      <w:szCs w:val="20"/>
      <w:lang w:eastAsia="ru-RU"/>
      <w14:ligatures w14:val="none"/>
    </w:rPr>
  </w:style>
  <w:style w:type="paragraph" w:customStyle="1" w:styleId="11">
    <w:name w:val="Таблица 1нумерация"/>
    <w:basedOn w:val="a"/>
    <w:link w:val="13"/>
    <w:qFormat/>
    <w:rsid w:val="0082540D"/>
    <w:pPr>
      <w:keepNext/>
      <w:adjustRightInd/>
      <w:ind w:firstLine="0"/>
      <w:textAlignment w:val="auto"/>
    </w:pPr>
    <w:rPr>
      <w:rFonts w:eastAsia="Calibri"/>
      <w:sz w:val="28"/>
      <w:szCs w:val="28"/>
      <w:lang w:eastAsia="en-US"/>
    </w:rPr>
  </w:style>
  <w:style w:type="character" w:customStyle="1" w:styleId="13">
    <w:name w:val="Таблица 1нумерация Знак"/>
    <w:link w:val="11"/>
    <w:rsid w:val="0082540D"/>
    <w:rPr>
      <w:rFonts w:ascii="Times New Roman" w:eastAsia="Calibri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2025-01-29T09:28:00Z</dcterms:created>
  <dcterms:modified xsi:type="dcterms:W3CDTF">2025-01-29T10:32:00Z</dcterms:modified>
</cp:coreProperties>
</file>